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609D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313" w:afterLines="10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岳阳市</w:t>
      </w:r>
      <w:r>
        <w:rPr>
          <w:rFonts w:hint="eastAsia" w:asciiTheme="majorEastAsia" w:hAnsiTheme="majorEastAsia" w:eastAsiaTheme="majorEastAsia" w:cstheme="majorEastAsia"/>
          <w:b/>
          <w:bCs w:val="0"/>
        </w:rPr>
        <w:t>教育基金会2025年“</w:t>
      </w: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育才行动--资助</w:t>
      </w:r>
    </w:p>
    <w:p w14:paraId="41D83B0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313" w:afterLines="10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家庭困难学生”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</w:rPr>
        <w:t>名单</w:t>
      </w: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公示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20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20"/>
          <w:lang w:val="en-US" w:eastAsia="zh-CN"/>
        </w:rPr>
        <w:t>大一新生</w:t>
      </w: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20"/>
          <w:lang w:eastAsia="zh-CN"/>
        </w:rPr>
        <w:t>）</w:t>
      </w:r>
    </w:p>
    <w:tbl>
      <w:tblPr>
        <w:tblStyle w:val="6"/>
        <w:tblpPr w:leftFromText="180" w:rightFromText="180" w:vertAnchor="text" w:horzAnchor="page" w:tblpX="1832" w:tblpY="86"/>
        <w:tblOverlap w:val="never"/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40"/>
        <w:gridCol w:w="1920"/>
        <w:gridCol w:w="1665"/>
        <w:gridCol w:w="2850"/>
        <w:gridCol w:w="900"/>
      </w:tblGrid>
      <w:tr w14:paraId="3A33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录取院校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公益项目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助学金额（元）</w:t>
            </w:r>
          </w:p>
        </w:tc>
      </w:tr>
      <w:tr w14:paraId="6A1E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天津大学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育才行动-家庭困难学生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29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北京师范大学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育才行动-家庭困难学生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07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忻州师范学院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育才行动-家庭困难学生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E22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2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邹**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临湘市第二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南京理工大学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育才行动-家庭困难学生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DE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大写：贰万元整     小写：20000.00元</w:t>
            </w:r>
          </w:p>
        </w:tc>
      </w:tr>
    </w:tbl>
    <w:p w14:paraId="42040B09">
      <w:pPr>
        <w:ind w:firstLine="5040" w:firstLineChars="1800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2A01CDC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A403A"/>
    <w:rsid w:val="013322FC"/>
    <w:rsid w:val="07B055CB"/>
    <w:rsid w:val="0A962D12"/>
    <w:rsid w:val="0C6F1D7D"/>
    <w:rsid w:val="16EF271B"/>
    <w:rsid w:val="1C7332E3"/>
    <w:rsid w:val="29C95036"/>
    <w:rsid w:val="2AE13B3D"/>
    <w:rsid w:val="2EFA10EB"/>
    <w:rsid w:val="310224D9"/>
    <w:rsid w:val="328E2276"/>
    <w:rsid w:val="377F1DB5"/>
    <w:rsid w:val="38486B5B"/>
    <w:rsid w:val="3B7D20FD"/>
    <w:rsid w:val="3F2C7C35"/>
    <w:rsid w:val="456E190D"/>
    <w:rsid w:val="52603EE7"/>
    <w:rsid w:val="58FE7CE4"/>
    <w:rsid w:val="591A403A"/>
    <w:rsid w:val="5E430F12"/>
    <w:rsid w:val="64746D9D"/>
    <w:rsid w:val="7A8B5D6C"/>
    <w:rsid w:val="7D5E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211</Characters>
  <Lines>0</Lines>
  <Paragraphs>0</Paragraphs>
  <TotalTime>2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2025-08-20T02:58:00Z</dcterms:created>
  <dc:creator>小斧里</dc:creator>
  <cp:lastModifiedBy>小斧里</cp:lastModifiedBy>
  <cp:lastPrinted>2025-12-22T10:31:00Z</cp:lastPrinted>
  <dcterms:modified xsi:type="dcterms:W3CDTF">2025-12-23T02:10:50Z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D60476B4BE4A48A2B3907840725351C3_13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